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7C4" w:rsidRPr="00984F65" w:rsidRDefault="00E127C4" w:rsidP="00E127C4">
      <w:pPr>
        <w:shd w:val="clear" w:color="auto" w:fill="FFFFFF"/>
        <w:spacing w:line="309" w:lineRule="atLeast"/>
        <w:rPr>
          <w:b/>
          <w:i/>
          <w:color w:val="A6A6A6" w:themeColor="background1" w:themeShade="A6"/>
          <w:sz w:val="28"/>
          <w:szCs w:val="28"/>
        </w:rPr>
      </w:pPr>
      <w:r w:rsidRPr="00984F65">
        <w:rPr>
          <w:b/>
          <w:i/>
          <w:color w:val="A6A6A6" w:themeColor="background1" w:themeShade="A6"/>
          <w:sz w:val="28"/>
          <w:szCs w:val="28"/>
        </w:rPr>
        <w:t>Пример оформления статьи</w:t>
      </w:r>
    </w:p>
    <w:p w:rsidR="00E127C4" w:rsidRPr="00F469D0" w:rsidRDefault="00E127C4" w:rsidP="00E127C4">
      <w:pPr>
        <w:shd w:val="clear" w:color="auto" w:fill="FFFFFF"/>
        <w:spacing w:line="309" w:lineRule="atLeast"/>
        <w:rPr>
          <w:b/>
          <w:sz w:val="28"/>
          <w:szCs w:val="28"/>
        </w:rPr>
      </w:pPr>
    </w:p>
    <w:p w:rsidR="00E127C4" w:rsidRPr="00F63F4A" w:rsidRDefault="00E127C4" w:rsidP="00E127C4">
      <w:pPr>
        <w:jc w:val="center"/>
        <w:rPr>
          <w:b/>
          <w:caps/>
          <w:sz w:val="28"/>
          <w:szCs w:val="28"/>
        </w:rPr>
      </w:pPr>
      <w:r w:rsidRPr="00F63F4A">
        <w:rPr>
          <w:b/>
          <w:caps/>
          <w:sz w:val="28"/>
          <w:szCs w:val="28"/>
        </w:rPr>
        <w:t>О естественнонаучном образовании</w:t>
      </w:r>
    </w:p>
    <w:p w:rsidR="00E127C4" w:rsidRPr="00F63F4A" w:rsidRDefault="00E127C4" w:rsidP="00E127C4">
      <w:pPr>
        <w:jc w:val="center"/>
        <w:rPr>
          <w:b/>
          <w:caps/>
          <w:sz w:val="28"/>
          <w:szCs w:val="28"/>
        </w:rPr>
      </w:pPr>
      <w:r w:rsidRPr="00F63F4A">
        <w:rPr>
          <w:b/>
          <w:caps/>
          <w:sz w:val="28"/>
          <w:szCs w:val="28"/>
        </w:rPr>
        <w:t>студентов физических специальностей вузов</w:t>
      </w:r>
    </w:p>
    <w:p w:rsidR="00E127C4" w:rsidRPr="00F63F4A" w:rsidRDefault="00E127C4" w:rsidP="00680080">
      <w:pPr>
        <w:spacing w:before="240"/>
        <w:jc w:val="right"/>
        <w:rPr>
          <w:b/>
          <w:i/>
          <w:sz w:val="28"/>
          <w:szCs w:val="28"/>
        </w:rPr>
      </w:pPr>
      <w:r w:rsidRPr="00F63F4A">
        <w:rPr>
          <w:b/>
          <w:i/>
          <w:sz w:val="28"/>
          <w:szCs w:val="28"/>
        </w:rPr>
        <w:t>Семенова Е.Ю.</w:t>
      </w:r>
    </w:p>
    <w:p w:rsidR="00E127C4" w:rsidRPr="00F63F4A" w:rsidRDefault="00E127C4" w:rsidP="00E127C4">
      <w:pPr>
        <w:jc w:val="right"/>
        <w:rPr>
          <w:i/>
          <w:sz w:val="28"/>
          <w:szCs w:val="28"/>
        </w:rPr>
      </w:pPr>
      <w:r w:rsidRPr="00F63F4A">
        <w:rPr>
          <w:i/>
          <w:sz w:val="28"/>
          <w:szCs w:val="28"/>
        </w:rPr>
        <w:t>(Санкт-Петербург, Россия)</w:t>
      </w:r>
    </w:p>
    <w:p w:rsidR="00E127C4" w:rsidRDefault="00E127C4" w:rsidP="00B856AD">
      <w:pPr>
        <w:spacing w:before="240"/>
        <w:ind w:firstLine="709"/>
        <w:jc w:val="both"/>
        <w:rPr>
          <w:szCs w:val="24"/>
        </w:rPr>
      </w:pPr>
      <w:r w:rsidRPr="0093336C">
        <w:rPr>
          <w:szCs w:val="24"/>
        </w:rPr>
        <w:t>Обсуждается роль и содержание широкого естественнонаучного образования в системе университетской профессиональной подготовки специалистов в области физики и ее преподавания.</w:t>
      </w:r>
      <w:r>
        <w:rPr>
          <w:szCs w:val="24"/>
        </w:rPr>
        <w:t xml:space="preserve"> …….</w:t>
      </w:r>
    </w:p>
    <w:p w:rsidR="00E127C4" w:rsidRDefault="00E127C4" w:rsidP="00E127C4">
      <w:pPr>
        <w:ind w:firstLine="708"/>
        <w:jc w:val="both"/>
        <w:rPr>
          <w:szCs w:val="24"/>
        </w:rPr>
      </w:pPr>
      <w:r>
        <w:rPr>
          <w:szCs w:val="24"/>
        </w:rPr>
        <w:t>Ключевые слова: на русском языке</w:t>
      </w:r>
    </w:p>
    <w:p w:rsidR="00E127C4" w:rsidRPr="0093336C" w:rsidRDefault="00E127C4" w:rsidP="00B856AD">
      <w:pPr>
        <w:suppressAutoHyphens/>
        <w:spacing w:after="120" w:line="360" w:lineRule="auto"/>
        <w:rPr>
          <w:szCs w:val="24"/>
        </w:rPr>
      </w:pPr>
      <w:r>
        <w:rPr>
          <w:szCs w:val="24"/>
        </w:rPr>
        <w:t xml:space="preserve">            </w:t>
      </w:r>
      <w:r w:rsidRPr="00773199">
        <w:rPr>
          <w:szCs w:val="24"/>
          <w:lang w:val="en-US"/>
        </w:rPr>
        <w:t>Key</w:t>
      </w:r>
      <w:r w:rsidRPr="00773199">
        <w:rPr>
          <w:szCs w:val="24"/>
        </w:rPr>
        <w:t xml:space="preserve"> </w:t>
      </w:r>
      <w:r w:rsidRPr="00773199">
        <w:rPr>
          <w:szCs w:val="24"/>
          <w:lang w:val="en-US"/>
        </w:rPr>
        <w:t>words</w:t>
      </w:r>
      <w:r>
        <w:rPr>
          <w:szCs w:val="24"/>
        </w:rPr>
        <w:t xml:space="preserve">: на англ. </w:t>
      </w:r>
      <w:proofErr w:type="gramStart"/>
      <w:r>
        <w:rPr>
          <w:szCs w:val="24"/>
        </w:rPr>
        <w:t>языке</w:t>
      </w:r>
      <w:proofErr w:type="gramEnd"/>
      <w:r>
        <w:rPr>
          <w:szCs w:val="24"/>
        </w:rPr>
        <w:t>.</w:t>
      </w:r>
    </w:p>
    <w:p w:rsidR="00E127C4" w:rsidRPr="00C51120" w:rsidRDefault="00E127C4" w:rsidP="00C51120">
      <w:pPr>
        <w:spacing w:line="360" w:lineRule="auto"/>
        <w:ind w:firstLine="708"/>
        <w:jc w:val="both"/>
        <w:rPr>
          <w:sz w:val="28"/>
          <w:szCs w:val="28"/>
        </w:rPr>
      </w:pPr>
      <w:r w:rsidRPr="00C51120">
        <w:rPr>
          <w:sz w:val="28"/>
          <w:szCs w:val="28"/>
        </w:rPr>
        <w:t>Физика и в XXI веке оста</w:t>
      </w:r>
      <w:bookmarkStart w:id="0" w:name="_GoBack"/>
      <w:bookmarkEnd w:id="0"/>
      <w:r w:rsidRPr="00C51120">
        <w:rPr>
          <w:sz w:val="28"/>
          <w:szCs w:val="28"/>
        </w:rPr>
        <w:t xml:space="preserve">ется лидером современного естествознания. Поэтому законы физики являются существенной основой современной естественнонаучной картины Мира. Именно во многом на основе системы фундаментальных законов физики строится современный учебный курс «Основы современного естествознания», который призван в большей степени </w:t>
      </w:r>
      <w:proofErr w:type="gramStart"/>
      <w:r w:rsidRPr="00C51120">
        <w:rPr>
          <w:sz w:val="28"/>
          <w:szCs w:val="28"/>
        </w:rPr>
        <w:t>дать</w:t>
      </w:r>
      <w:proofErr w:type="gramEnd"/>
      <w:r w:rsidRPr="00C51120">
        <w:rPr>
          <w:sz w:val="28"/>
          <w:szCs w:val="28"/>
        </w:rPr>
        <w:t xml:space="preserve"> представления студентам широкого круга направлений подготовки о современной естественнонаучной картине мира, существенным образом основанной на системе фундаментальных физических законов [1]. Опыт современного физического образования показывает, что наряду с этим весьма актуальной также является задача повышения научного уровня общей естественнонаучной подготовки специалистов в области физики и ее преподавания [2, 5]. …………….</w:t>
      </w:r>
    </w:p>
    <w:p w:rsidR="00E127C4" w:rsidRPr="00C51120" w:rsidRDefault="00E127C4" w:rsidP="00C91364">
      <w:pPr>
        <w:spacing w:before="120" w:line="360" w:lineRule="auto"/>
        <w:jc w:val="center"/>
        <w:rPr>
          <w:sz w:val="28"/>
          <w:szCs w:val="28"/>
        </w:rPr>
      </w:pPr>
      <w:r w:rsidRPr="00C51120">
        <w:rPr>
          <w:b/>
          <w:sz w:val="28"/>
          <w:szCs w:val="28"/>
        </w:rPr>
        <w:t>Список литературы</w:t>
      </w:r>
    </w:p>
    <w:p w:rsidR="00E127C4" w:rsidRPr="00C51120" w:rsidRDefault="00E127C4" w:rsidP="00984F65">
      <w:pPr>
        <w:numPr>
          <w:ilvl w:val="0"/>
          <w:numId w:val="1"/>
        </w:numPr>
        <w:overflowPunct/>
        <w:autoSpaceDE/>
        <w:autoSpaceDN/>
        <w:adjustRightInd/>
        <w:spacing w:line="360" w:lineRule="auto"/>
        <w:textAlignment w:val="auto"/>
        <w:rPr>
          <w:sz w:val="28"/>
          <w:szCs w:val="28"/>
        </w:rPr>
      </w:pPr>
      <w:r w:rsidRPr="00C51120">
        <w:rPr>
          <w:i/>
          <w:sz w:val="28"/>
          <w:szCs w:val="28"/>
        </w:rPr>
        <w:t xml:space="preserve"> Иванов И. И.</w:t>
      </w:r>
      <w:r w:rsidRPr="00C51120">
        <w:rPr>
          <w:sz w:val="28"/>
          <w:szCs w:val="28"/>
        </w:rPr>
        <w:t xml:space="preserve"> Методические рекомендации………….. Л., 1989. 67 с.</w:t>
      </w:r>
    </w:p>
    <w:p w:rsidR="00E127C4" w:rsidRPr="00C51120" w:rsidRDefault="00E127C4" w:rsidP="00984F65">
      <w:pPr>
        <w:numPr>
          <w:ilvl w:val="0"/>
          <w:numId w:val="1"/>
        </w:numPr>
        <w:overflowPunct/>
        <w:autoSpaceDE/>
        <w:autoSpaceDN/>
        <w:adjustRightInd/>
        <w:spacing w:line="360" w:lineRule="auto"/>
        <w:textAlignment w:val="auto"/>
        <w:rPr>
          <w:sz w:val="28"/>
          <w:szCs w:val="28"/>
        </w:rPr>
      </w:pPr>
      <w:r w:rsidRPr="00C51120">
        <w:rPr>
          <w:i/>
          <w:sz w:val="28"/>
          <w:szCs w:val="28"/>
        </w:rPr>
        <w:t>Лотман Ю.М.</w:t>
      </w:r>
      <w:r w:rsidRPr="00C51120">
        <w:rPr>
          <w:sz w:val="28"/>
          <w:szCs w:val="28"/>
        </w:rPr>
        <w:t xml:space="preserve">  Семиотика культуры и понятие текста. Избранные статьи. Т. 1.Таллинн, 1992. 210 с</w:t>
      </w:r>
      <w:proofErr w:type="gramStart"/>
      <w:r w:rsidRPr="00C51120">
        <w:rPr>
          <w:sz w:val="28"/>
          <w:szCs w:val="28"/>
        </w:rPr>
        <w:t>.</w:t>
      </w:r>
      <w:proofErr w:type="gramEnd"/>
    </w:p>
    <w:p w:rsidR="00E127C4" w:rsidRPr="00C51120" w:rsidRDefault="00E127C4" w:rsidP="00984F65">
      <w:pPr>
        <w:numPr>
          <w:ilvl w:val="0"/>
          <w:numId w:val="1"/>
        </w:numPr>
        <w:overflowPunct/>
        <w:autoSpaceDE/>
        <w:autoSpaceDN/>
        <w:adjustRightInd/>
        <w:spacing w:line="360" w:lineRule="auto"/>
        <w:jc w:val="both"/>
        <w:textAlignment w:val="auto"/>
        <w:rPr>
          <w:sz w:val="28"/>
          <w:szCs w:val="28"/>
        </w:rPr>
      </w:pPr>
      <w:r w:rsidRPr="00C51120">
        <w:rPr>
          <w:i/>
          <w:sz w:val="28"/>
          <w:szCs w:val="28"/>
        </w:rPr>
        <w:t>…</w:t>
      </w:r>
      <w:r w:rsidRPr="00C51120">
        <w:rPr>
          <w:sz w:val="28"/>
          <w:szCs w:val="28"/>
        </w:rPr>
        <w:t>…………….</w:t>
      </w:r>
    </w:p>
    <w:p w:rsidR="00AD10C7" w:rsidRPr="00C51120" w:rsidRDefault="00680080" w:rsidP="00984F65">
      <w:pPr>
        <w:spacing w:line="360" w:lineRule="auto"/>
        <w:rPr>
          <w:sz w:val="28"/>
          <w:szCs w:val="28"/>
        </w:rPr>
      </w:pPr>
    </w:p>
    <w:sectPr w:rsidR="00AD10C7" w:rsidRPr="00C511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A4A33"/>
    <w:multiLevelType w:val="hybridMultilevel"/>
    <w:tmpl w:val="5A700A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7C4"/>
    <w:rsid w:val="00620441"/>
    <w:rsid w:val="00680080"/>
    <w:rsid w:val="00984F65"/>
    <w:rsid w:val="00B27207"/>
    <w:rsid w:val="00B35845"/>
    <w:rsid w:val="00B856AD"/>
    <w:rsid w:val="00C51120"/>
    <w:rsid w:val="00C91364"/>
    <w:rsid w:val="00E127C4"/>
    <w:rsid w:val="00F50682"/>
    <w:rsid w:val="00F63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7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7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200</Words>
  <Characters>1144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Преподаватель</dc:creator>
  <cp:lastModifiedBy>Факультет физики</cp:lastModifiedBy>
  <cp:revision>9</cp:revision>
  <dcterms:created xsi:type="dcterms:W3CDTF">2021-04-29T11:22:00Z</dcterms:created>
  <dcterms:modified xsi:type="dcterms:W3CDTF">2026-03-19T07:39:00Z</dcterms:modified>
</cp:coreProperties>
</file>